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B75E" w14:textId="2AF086E1" w:rsidR="00FB6998" w:rsidRDefault="00A47E87" w:rsidP="00A4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 xml:space="preserve">                                                                                                                 </w:t>
      </w:r>
      <w:r w:rsidR="00FB6998">
        <w:rPr>
          <w:rFonts w:ascii="Times New Roman" w:eastAsia="Times New Roman" w:hAnsi="Times New Roman" w:cs="Times New Roman"/>
          <w:b/>
          <w:noProof/>
          <w:sz w:val="32"/>
          <w:szCs w:val="32"/>
          <w:lang w:eastAsia="ca-ES"/>
        </w:rPr>
        <w:drawing>
          <wp:inline distT="0" distB="0" distL="0" distR="0" wp14:anchorId="343F1E1E" wp14:editId="74733751">
            <wp:extent cx="1136835" cy="629392"/>
            <wp:effectExtent l="0" t="0" r="635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NcorpFOUNDATIO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013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998"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 xml:space="preserve">                                                        </w:t>
      </w:r>
    </w:p>
    <w:p w14:paraId="5E2DBBF5" w14:textId="2D7B7531" w:rsidR="0042511C" w:rsidRPr="00B70961" w:rsidRDefault="0042511C" w:rsidP="002C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</w:pPr>
      <w:r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IMANcorp FOUNDATION SUMA A SU PATRONATO DIRECTIVOS DEL ÁMBITO SANITARIO Y EMPRESARIAL</w:t>
      </w:r>
    </w:p>
    <w:p w14:paraId="5300D8CB" w14:textId="72B42CAA" w:rsidR="002C6C17" w:rsidRPr="00B70961" w:rsidRDefault="0042511C" w:rsidP="00802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</w:pPr>
      <w:r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 xml:space="preserve">Sr. Enric Mangas, </w:t>
      </w:r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Director General del </w:t>
      </w:r>
      <w:proofErr w:type="spellStart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Parc</w:t>
      </w:r>
      <w:proofErr w:type="spellEnd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</w:t>
      </w:r>
      <w:proofErr w:type="spellStart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Sanitari</w:t>
      </w:r>
      <w:proofErr w:type="spellEnd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de </w:t>
      </w:r>
      <w:proofErr w:type="spellStart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Sant</w:t>
      </w:r>
      <w:proofErr w:type="spellEnd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Joan de </w:t>
      </w:r>
      <w:proofErr w:type="spellStart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Deu</w:t>
      </w:r>
      <w:proofErr w:type="spellEnd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y Director de la Unió Catalana </w:t>
      </w:r>
      <w:proofErr w:type="spellStart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d’Hospital</w:t>
      </w:r>
      <w:proofErr w:type="spellEnd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</w:t>
      </w:r>
      <w:r w:rsidR="00A47E87"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 xml:space="preserve">y Sr. Benjamín  </w:t>
      </w:r>
      <w:proofErr w:type="spellStart"/>
      <w:r w:rsidR="00A47E87"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Cassany</w:t>
      </w:r>
      <w:proofErr w:type="spellEnd"/>
      <w:r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 xml:space="preserve">, </w:t>
      </w:r>
      <w:r w:rsidR="00802CB3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representante de la Fundación María</w:t>
      </w:r>
      <w:r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 xml:space="preserve"> Rosa Ripoll, nuevos m</w:t>
      </w:r>
      <w:r w:rsidR="00A47E87"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iembros del patronato de IMANcorp FOUNDATION</w:t>
      </w:r>
    </w:p>
    <w:p w14:paraId="41FF6875" w14:textId="014A0D8C" w:rsidR="00870F78" w:rsidRPr="00B70961" w:rsidRDefault="00914221" w:rsidP="00870F78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s-ES"/>
        </w:rPr>
        <w:t>Barcelona, 25</w:t>
      </w:r>
      <w:bookmarkStart w:id="0" w:name="_GoBack"/>
      <w:bookmarkEnd w:id="0"/>
      <w:r w:rsidR="002C6C17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de mayo de 2020.-</w:t>
      </w:r>
      <w:r w:rsidR="002C6C1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 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El p</w:t>
      </w:r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atronato de IMANcorp FOUNDATION, fundación del grupo IMAN, </w:t>
      </w:r>
      <w:r w:rsidR="0042511C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después de su primera reunión </w:t>
      </w:r>
      <w:r w:rsidR="00B70961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ordinaria</w:t>
      </w:r>
      <w:r w:rsidR="0042511C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del año 2020, 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se </w:t>
      </w:r>
      <w:r w:rsidR="00B70961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amplía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con la incorporación de dos nuevos miembros </w:t>
      </w:r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en su órgano de gobierno, el Sr. Enric Mangas Director General del </w:t>
      </w:r>
      <w:proofErr w:type="spellStart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Parc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Sanitari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</w:t>
      </w:r>
      <w:proofErr w:type="spellStart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Sant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Joan de </w:t>
      </w:r>
      <w:proofErr w:type="spellStart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Deu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 Director de la Unió Catalana </w:t>
      </w:r>
      <w:proofErr w:type="spellStart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d’Hospital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 el</w:t>
      </w:r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Sr. Benjamín </w:t>
      </w:r>
      <w:proofErr w:type="spellStart"/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Cas</w:t>
      </w:r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sany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que con extensa trayectoria empresaria</w:t>
      </w:r>
      <w:r w:rsidR="00802CB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l, representa a la Fundación María </w:t>
      </w:r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Rosa Ripoll, entidad que entre sus fines tiene los de desarrollar proyectos principalmente educativos y culturales.</w:t>
      </w:r>
    </w:p>
    <w:p w14:paraId="006A8F00" w14:textId="77777777" w:rsidR="00A47E87" w:rsidRPr="00B70961" w:rsidRDefault="00A47E87" w:rsidP="00A47E8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Ambos, que desempeñarán sus funciones de manera gratuita de conformidad con los estatutos y la ley, manifestaron su voluntad de observar y cumplir, en todas las actuaciones que se lleven a cabo, las normas de transparencia y buen gobierno de la fundación.</w:t>
      </w:r>
    </w:p>
    <w:p w14:paraId="4CA54021" w14:textId="44157969" w:rsidR="00B70961" w:rsidRPr="00B70961" w:rsidRDefault="00B70961" w:rsidP="00A47E8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IMANcorp FOUNDATION nació en 2016 con el compromiso y la intención de impulsar la innovación y fomentar un empleo de calidad y, con estos objetivos, sigue</w:t>
      </w:r>
      <w:r w:rsidR="00CD177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avanzando;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CD1773">
        <w:rPr>
          <w:rFonts w:ascii="Times New Roman" w:hAnsi="Times New Roman" w:cs="Times New Roman"/>
          <w:bCs/>
          <w:sz w:val="24"/>
          <w:szCs w:val="24"/>
          <w:lang w:val="es-ES"/>
        </w:rPr>
        <w:t>así, s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e puso también de manifiesto en la reunión de ampliación de patronato que s</w:t>
      </w:r>
      <w:r w:rsidR="00CD177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irvió a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su vez, para compartir nuevas ideas y poner en común los retos a los que </w:t>
      </w:r>
      <w:r w:rsidR="00CD177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hará frente 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>la fundación los próximos meses como la creación del curso “El viaje hacía tu talento” destinado a jóvenes con vocaciones en el ámbito tecnológico y, que verá la luz en las próximas semanas, o el Observatorio de Capacidades Digitales y Empleo impulsa</w:t>
      </w:r>
      <w:r w:rsidR="00A36A26">
        <w:rPr>
          <w:rFonts w:ascii="Times New Roman" w:hAnsi="Times New Roman" w:cs="Times New Roman"/>
          <w:bCs/>
          <w:sz w:val="24"/>
          <w:szCs w:val="24"/>
          <w:lang w:val="es-ES"/>
        </w:rPr>
        <w:t>do junto a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la Universidad Autónoma de Barcelona.</w:t>
      </w:r>
    </w:p>
    <w:p w14:paraId="6E85CF6C" w14:textId="3B7DAFAC" w:rsidR="00F27369" w:rsidRPr="00B70961" w:rsidRDefault="00870F78" w:rsidP="00F27369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En relación a </w:t>
      </w:r>
      <w:r w:rsidR="00B70961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sus fines, además,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e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l Sr. Mangas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, que posee amplia experiencia en el mundo sanitario,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tra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 su incorporación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afirma que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“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una de las misiones que tiene IMANcorp Foundation es la de Impulsar la innovación tecnológica y los proyectos de I+D, palabras que se utilizan coloquialmente en conversaciones informales y actos públicos sin que muchos de los oyentes o conferenciantes conozcan exactamente qué significan realmente</w:t>
      </w:r>
      <w:r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”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y recuerda dos frases de personas singulares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como Steve Jobs - </w:t>
      </w:r>
      <w:r w:rsid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"l</w:t>
      </w:r>
      <w:r w:rsidR="00EB61CF" w:rsidRP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a innovación no tiene nada que ver con cuantos dólares has invertido en I+D. Cuando Apple apareció con el Mac, IBM gastaba al menos 100 veces más en I+D. No es un tema de cantidades, sino de la gente que posees, có</w:t>
      </w:r>
      <w:r w:rsid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mo les guías y cuánto obtienes" - </w:t>
      </w:r>
      <w:r w:rsidR="00EB61CF" w:rsidRPr="00EB61CF">
        <w:rPr>
          <w:rFonts w:ascii="Times New Roman" w:hAnsi="Times New Roman" w:cs="Times New Roman"/>
          <w:bCs/>
          <w:iCs/>
          <w:sz w:val="24"/>
          <w:szCs w:val="24"/>
          <w:lang w:val="es-ES"/>
        </w:rPr>
        <w:t>o Henry Ford</w:t>
      </w:r>
      <w:r w:rsidR="00EB61CF" w:rsidRP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</w:t>
      </w:r>
      <w:r w:rsid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- "s</w:t>
      </w:r>
      <w:r w:rsidR="00EB61CF" w:rsidRP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i le hubiera preguntado a la gente qué querían, me habrían di</w:t>
      </w:r>
      <w:r w:rsid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cho que un caballo más rápido",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-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para darles el valor que tienen y entender qué quiere conseguir el patronato de IMANcorp FOUNDATION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</w:p>
    <w:p w14:paraId="4A4691B0" w14:textId="1431D03A" w:rsidR="003A16D9" w:rsidRDefault="003A16D9" w:rsidP="003A16D9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s-ES"/>
        </w:rPr>
      </w:pPr>
    </w:p>
    <w:p w14:paraId="104FEB80" w14:textId="1BEFD182" w:rsidR="003A16D9" w:rsidRPr="00F8761E" w:rsidRDefault="003A16D9" w:rsidP="003A16D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lastRenderedPageBreak/>
        <w:t xml:space="preserve">Por su parte el Sr. Benjamín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t>Cassany</w:t>
      </w:r>
      <w:proofErr w:type="spellEnd"/>
      <w:r w:rsidR="00EB61CF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, que representa la Fundación María Rosa Ripoll, </w:t>
      </w:r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manifiesta que </w:t>
      </w:r>
      <w:r w:rsidRPr="00F8761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“es importante para</w:t>
      </w:r>
      <w:r w:rsidR="00F8761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las fundaciones crear alianzas </w:t>
      </w:r>
      <w:r w:rsidRPr="00F8761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con otras e</w:t>
      </w:r>
      <w:r w:rsidR="00F8761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ntidades para impulsar proyectos</w:t>
      </w:r>
      <w:r w:rsidRPr="00F8761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conjuntos en beneficio de la sociedad”</w:t>
      </w:r>
      <w:r w:rsidR="00802CB3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.</w:t>
      </w:r>
    </w:p>
    <w:p w14:paraId="76A9E088" w14:textId="720D11CD" w:rsidR="00F27369" w:rsidRPr="00B70961" w:rsidRDefault="0042511C" w:rsidP="00A47E8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“</w:t>
      </w:r>
      <w:r w:rsidR="00870F78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Ambas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</w:t>
      </w:r>
      <w:r w:rsidR="00B70961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incorporaciones</w:t>
      </w:r>
      <w:r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responden a la </w:t>
      </w:r>
      <w:r w:rsidR="00B70961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voluntad</w:t>
      </w:r>
      <w:r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</w:t>
      </w:r>
      <w:r w:rsidR="00F8761E">
        <w:rPr>
          <w:rFonts w:ascii="Times New Roman" w:hAnsi="Times New Roman" w:cs="Times New Roman"/>
          <w:bCs/>
          <w:i/>
          <w:sz w:val="24"/>
          <w:szCs w:val="24"/>
          <w:lang w:val="es-ES"/>
        </w:rPr>
        <w:t>de</w:t>
      </w:r>
      <w:r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ampliar el órgano de gobierno con profesionales de reconocido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</w:t>
      </w:r>
      <w:r w:rsidR="00B70961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prestigio</w:t>
      </w:r>
      <w:r w:rsidR="00F8761E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que a</w:t>
      </w:r>
      <w:r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su vez 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confirman la vocación de crecimiento de IMANcorp FOUNDATION </w:t>
      </w:r>
      <w:r w:rsidR="00B70961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así como la intención de fom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entar </w:t>
      </w:r>
      <w:r w:rsidR="00F8761E">
        <w:rPr>
          <w:rFonts w:ascii="Times New Roman" w:hAnsi="Times New Roman" w:cs="Times New Roman"/>
          <w:bCs/>
          <w:i/>
          <w:sz w:val="24"/>
          <w:szCs w:val="24"/>
          <w:lang w:val="es-ES"/>
        </w:rPr>
        <w:t>acuerdos</w:t>
      </w:r>
      <w:r w:rsidR="00B70961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con otras entidades y </w:t>
      </w:r>
      <w:r w:rsidR="00F8761E">
        <w:rPr>
          <w:rFonts w:ascii="Times New Roman" w:hAnsi="Times New Roman" w:cs="Times New Roman"/>
          <w:bCs/>
          <w:i/>
          <w:sz w:val="24"/>
          <w:szCs w:val="24"/>
          <w:lang w:val="es-ES"/>
        </w:rPr>
        <w:t>promover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proyectos de liderazgo inclusivo” 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explica Alba Escolà, gerente de la fundación. </w:t>
      </w:r>
    </w:p>
    <w:p w14:paraId="683F5706" w14:textId="57505938" w:rsidR="00A47E87" w:rsidRPr="00B70961" w:rsidRDefault="00F27369" w:rsidP="00A47E8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este modo, IMANcorp FOUNDATION </w:t>
      </w:r>
      <w:r w:rsidR="00F8761E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amplía</w:t>
      </w:r>
      <w:r w:rsidR="00B70961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su patronato, que a partir de ahora queda conformado del siguiente modo: </w:t>
      </w:r>
      <w:hyperlink r:id="rId6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Sr. Jaume Capdevila</w:t>
        </w:r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; </w:t>
      </w:r>
      <w:hyperlink r:id="rId7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Sr. Pere Lluís Parés</w:t>
        </w:r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, </w:t>
      </w:r>
      <w:hyperlink r:id="rId8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Dr. Manuel Álvarez del Castillo</w:t>
        </w:r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; </w:t>
      </w:r>
      <w:hyperlink r:id="rId9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 xml:space="preserve">Sr. Benjamín </w:t>
        </w:r>
        <w:proofErr w:type="spellStart"/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Cassany</w:t>
        </w:r>
        <w:proofErr w:type="spellEnd"/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; </w:t>
      </w:r>
      <w:hyperlink r:id="rId10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Sr. Enric Manga</w:t>
        </w:r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s y el Secretario del Órgano, </w:t>
      </w:r>
      <w:hyperlink r:id="rId11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Sr. Carles Mundó</w:t>
        </w:r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</w:p>
    <w:p w14:paraId="60FA65E2" w14:textId="01E391EE" w:rsidR="00A47E87" w:rsidRPr="00B70961" w:rsidRDefault="00F8761E" w:rsidP="00F27369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Desde aquí agradecemos la</w:t>
      </w:r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incorporación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a los nuevos patronos</w:t>
      </w:r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 les damos una cálida ¡BIENVENIDA!</w:t>
      </w:r>
    </w:p>
    <w:p w14:paraId="01236DBD" w14:textId="133CF6F1" w:rsidR="00A47E87" w:rsidRPr="00B70961" w:rsidRDefault="00A47E87" w:rsidP="00A47E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Si queréis conocer a 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>todos los miembros de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l patronato de IMANcorp FOUNDATION podéis acceder a la información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pinchando</w:t>
      </w:r>
      <w:hyperlink r:id="rId12" w:history="1">
        <w:r w:rsidRPr="00B70961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ES"/>
          </w:rPr>
          <w:t> aquí</w:t>
        </w:r>
      </w:hyperlink>
    </w:p>
    <w:p w14:paraId="1E4F7A15" w14:textId="77777777" w:rsidR="00A47E87" w:rsidRPr="00B70961" w:rsidRDefault="00A47E87" w:rsidP="002C6C1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6A0B3418" w14:textId="77777777" w:rsidR="00A47E87" w:rsidRPr="00B70961" w:rsidRDefault="00A47E87" w:rsidP="002C6C1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7633571F" w14:textId="77777777" w:rsidR="002C6C17" w:rsidRPr="00B70961" w:rsidRDefault="002C6C17" w:rsidP="002C6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</w:pPr>
      <w:r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IMANcorp FOUNDATION</w:t>
      </w:r>
    </w:p>
    <w:p w14:paraId="2AA242DD" w14:textId="77777777" w:rsidR="002C6C17" w:rsidRPr="00B70961" w:rsidRDefault="002C6C17" w:rsidP="002C6C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IMANcorp FOUNDATION</w:t>
      </w:r>
      <w:r w:rsidRPr="00B70961">
        <w:rPr>
          <w:rFonts w:ascii="Times New Roman" w:hAnsi="Times New Roman" w:cs="Times New Roman"/>
          <w:sz w:val="24"/>
          <w:szCs w:val="24"/>
          <w:lang w:val="es-ES"/>
        </w:rPr>
        <w:t>, fundación del </w:t>
      </w:r>
      <w:hyperlink r:id="rId13" w:history="1">
        <w:r w:rsidRPr="00B70961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ES"/>
          </w:rPr>
          <w:t>GRUPO IMAN</w:t>
        </w:r>
      </w:hyperlink>
      <w:r w:rsidRPr="00B70961">
        <w:rPr>
          <w:rFonts w:ascii="Times New Roman" w:hAnsi="Times New Roman" w:cs="Times New Roman"/>
          <w:sz w:val="24"/>
          <w:szCs w:val="24"/>
          <w:lang w:val="es-ES"/>
        </w:rPr>
        <w:t>, es una entidad privada sin ánimo de lucro que empieza su actividad en 2016 con la finalidad de 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impulsar la innovación y</w:t>
      </w:r>
      <w:r w:rsidRPr="00B70961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el talento</w:t>
      </w:r>
      <w:r w:rsidRPr="00B70961">
        <w:rPr>
          <w:rFonts w:ascii="Times New Roman" w:hAnsi="Times New Roman" w:cs="Times New Roman"/>
          <w:sz w:val="24"/>
          <w:szCs w:val="24"/>
          <w:lang w:val="es-ES"/>
        </w:rPr>
        <w:t>, 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fomentar la cultura del estudio y el trabajo</w:t>
      </w:r>
      <w:r w:rsidRPr="00B70961">
        <w:rPr>
          <w:rFonts w:ascii="Times New Roman" w:hAnsi="Times New Roman" w:cs="Times New Roman"/>
          <w:sz w:val="24"/>
          <w:szCs w:val="24"/>
          <w:lang w:val="es-ES"/>
        </w:rPr>
        <w:t> y 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difundir información del ámbito tecnológico</w:t>
      </w:r>
      <w:r w:rsidRPr="00B70961">
        <w:rPr>
          <w:rFonts w:ascii="Times New Roman" w:hAnsi="Times New Roman" w:cs="Times New Roman"/>
          <w:sz w:val="24"/>
          <w:szCs w:val="24"/>
          <w:lang w:val="es-ES"/>
        </w:rPr>
        <w:t> de manera clara, sencilla y accesible para toda la sociedad. Del mismo modo, pretende favorecer el talento y liderazgo inclusivo y apostar de manera firme y decidida por la inclusión laboral de personas con discapacidad o en riesgo de exclusión social.</w:t>
      </w:r>
    </w:p>
    <w:p w14:paraId="00820CDD" w14:textId="77777777" w:rsidR="002C6C17" w:rsidRPr="00B70961" w:rsidRDefault="002C6C17" w:rsidP="002C6C17">
      <w:pPr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18343B8D" w14:textId="77777777" w:rsidR="002C6C17" w:rsidRPr="00B70961" w:rsidRDefault="002C6C17" w:rsidP="002C6C17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Departamento de Comunicación de IMANcorp FOUNDATION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br/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Tel. 626129417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br/>
        <w:t xml:space="preserve">Correo electrónico: </w:t>
      </w:r>
      <w:hyperlink r:id="rId14" w:history="1">
        <w:r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aescola@imancorp.es</w:t>
        </w:r>
      </w:hyperlink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br/>
      </w:r>
      <w:hyperlink r:id="rId15" w:history="1">
        <w:r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http://www.imancorpfoundation.org/</w:t>
        </w:r>
      </w:hyperlink>
    </w:p>
    <w:p w14:paraId="12AE995E" w14:textId="77777777" w:rsidR="002C6C17" w:rsidRPr="00B70961" w:rsidRDefault="002C6C17" w:rsidP="002C6C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48BBC2F" w14:textId="03AA26F2" w:rsidR="00FA3691" w:rsidRPr="00B70961" w:rsidRDefault="00FA3691" w:rsidP="002C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ca-ES"/>
        </w:rPr>
      </w:pPr>
    </w:p>
    <w:sectPr w:rsidR="00FA3691" w:rsidRPr="00B70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43"/>
    <w:rsid w:val="000540CC"/>
    <w:rsid w:val="000556A2"/>
    <w:rsid w:val="00062A90"/>
    <w:rsid w:val="00092468"/>
    <w:rsid w:val="000A6E09"/>
    <w:rsid w:val="0010655B"/>
    <w:rsid w:val="001233C3"/>
    <w:rsid w:val="001978D4"/>
    <w:rsid w:val="001A7DA1"/>
    <w:rsid w:val="00271579"/>
    <w:rsid w:val="002C6C17"/>
    <w:rsid w:val="00332507"/>
    <w:rsid w:val="003968C1"/>
    <w:rsid w:val="003A16D9"/>
    <w:rsid w:val="00401D1D"/>
    <w:rsid w:val="0042511C"/>
    <w:rsid w:val="004302A6"/>
    <w:rsid w:val="0049452D"/>
    <w:rsid w:val="004C1CC7"/>
    <w:rsid w:val="004F0D56"/>
    <w:rsid w:val="00536696"/>
    <w:rsid w:val="005A3C03"/>
    <w:rsid w:val="005F2CDE"/>
    <w:rsid w:val="00625C62"/>
    <w:rsid w:val="00637143"/>
    <w:rsid w:val="00641DAF"/>
    <w:rsid w:val="00656BC1"/>
    <w:rsid w:val="006A3B44"/>
    <w:rsid w:val="00785CEB"/>
    <w:rsid w:val="007A6387"/>
    <w:rsid w:val="007B2449"/>
    <w:rsid w:val="00802CB3"/>
    <w:rsid w:val="00810EEC"/>
    <w:rsid w:val="008139E0"/>
    <w:rsid w:val="00853B1B"/>
    <w:rsid w:val="00870F78"/>
    <w:rsid w:val="00914221"/>
    <w:rsid w:val="009555AC"/>
    <w:rsid w:val="00991602"/>
    <w:rsid w:val="009B02E5"/>
    <w:rsid w:val="00A228A3"/>
    <w:rsid w:val="00A36A26"/>
    <w:rsid w:val="00A47E87"/>
    <w:rsid w:val="00A47EC3"/>
    <w:rsid w:val="00AE058F"/>
    <w:rsid w:val="00B70961"/>
    <w:rsid w:val="00B8240F"/>
    <w:rsid w:val="00BC6BBC"/>
    <w:rsid w:val="00BE1783"/>
    <w:rsid w:val="00C13134"/>
    <w:rsid w:val="00C6486F"/>
    <w:rsid w:val="00C746BE"/>
    <w:rsid w:val="00CD1773"/>
    <w:rsid w:val="00DB7E1E"/>
    <w:rsid w:val="00DD3002"/>
    <w:rsid w:val="00E40A59"/>
    <w:rsid w:val="00EB61CF"/>
    <w:rsid w:val="00F20BD8"/>
    <w:rsid w:val="00F27369"/>
    <w:rsid w:val="00F77B5D"/>
    <w:rsid w:val="00F8761E"/>
    <w:rsid w:val="00FA3691"/>
    <w:rsid w:val="00FB6998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BEBD"/>
  <w15:chartTrackingRefBased/>
  <w15:docId w15:val="{95AF4533-96E6-4785-A3AE-31EC961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7EC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1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1D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1D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1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1D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D1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01D1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6A3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nuel-alvarez-del-castillo-md-phd-3266235b/" TargetMode="External"/><Relationship Id="rId13" Type="http://schemas.openxmlformats.org/officeDocument/2006/relationships/hyperlink" Target="https://www.imancorp.es/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pedro-luis-par%C3%A9s-02877b31/" TargetMode="External"/><Relationship Id="rId12" Type="http://schemas.openxmlformats.org/officeDocument/2006/relationships/hyperlink" Target="https://imancorpfoundation.org/patronat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jaime-capdevila-martinez-a1882037/" TargetMode="External"/><Relationship Id="rId11" Type="http://schemas.openxmlformats.org/officeDocument/2006/relationships/hyperlink" Target="https://www.linkedin.com/in/carles-mund%C3%B3-65b5324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mancorpfoundation.org/" TargetMode="External"/><Relationship Id="rId10" Type="http://schemas.openxmlformats.org/officeDocument/2006/relationships/hyperlink" Target="https://www.linkedin.com/in/enric-mangas-monge-a52754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benjamin-c-07ba3a32/" TargetMode="External"/><Relationship Id="rId14" Type="http://schemas.openxmlformats.org/officeDocument/2006/relationships/hyperlink" Target="mailto:aescola@imancorp.e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C941-3D9E-49C1-A944-E9FBD929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2014379</dc:creator>
  <cp:keywords/>
  <dc:description/>
  <cp:lastModifiedBy>Alba Escolà Arce</cp:lastModifiedBy>
  <cp:revision>10</cp:revision>
  <dcterms:created xsi:type="dcterms:W3CDTF">2020-05-08T09:19:00Z</dcterms:created>
  <dcterms:modified xsi:type="dcterms:W3CDTF">2020-05-25T09:38:00Z</dcterms:modified>
</cp:coreProperties>
</file>